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065D" w14:textId="77777777" w:rsidR="002D02C2" w:rsidRDefault="009D1A2C">
      <w:pPr>
        <w:spacing w:after="112"/>
        <w:ind w:left="14"/>
      </w:pPr>
      <w:r>
        <w:rPr>
          <w:rFonts w:ascii="Century Schoolbook" w:eastAsia="Century Schoolbook" w:hAnsi="Century Schoolbook" w:cs="Century Schoolbook"/>
        </w:rPr>
        <w:t xml:space="preserve"> </w:t>
      </w:r>
      <w:r>
        <w:t xml:space="preserve">  </w:t>
      </w:r>
    </w:p>
    <w:p w14:paraId="05DB1C6B" w14:textId="77777777" w:rsidR="002D02C2" w:rsidRDefault="009D1A2C">
      <w:pPr>
        <w:spacing w:after="0"/>
        <w:ind w:right="1225"/>
        <w:jc w:val="center"/>
      </w:pPr>
      <w:r>
        <w:rPr>
          <w:noProof/>
        </w:rPr>
        <w:drawing>
          <wp:inline distT="0" distB="0" distL="0" distR="0" wp14:anchorId="38B1F021" wp14:editId="1D55EEB8">
            <wp:extent cx="1934845" cy="778510"/>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1934845" cy="778510"/>
                    </a:xfrm>
                    <a:prstGeom prst="rect">
                      <a:avLst/>
                    </a:prstGeom>
                  </pic:spPr>
                </pic:pic>
              </a:graphicData>
            </a:graphic>
          </wp:inline>
        </w:drawing>
      </w:r>
      <w:r>
        <w:rPr>
          <w:rFonts w:ascii="Cambria" w:eastAsia="Cambria" w:hAnsi="Cambria" w:cs="Cambria"/>
          <w:color w:val="414751"/>
          <w:sz w:val="24"/>
        </w:rPr>
        <w:t xml:space="preserve"> </w:t>
      </w:r>
      <w:r>
        <w:t xml:space="preserve">  </w:t>
      </w:r>
    </w:p>
    <w:p w14:paraId="41DDE773" w14:textId="77777777" w:rsidR="002D02C2" w:rsidRDefault="009D1A2C">
      <w:pPr>
        <w:spacing w:after="7"/>
        <w:ind w:right="1379"/>
        <w:jc w:val="center"/>
      </w:pPr>
      <w:r>
        <w:rPr>
          <w:rFonts w:ascii="Century Schoolbook" w:eastAsia="Century Schoolbook" w:hAnsi="Century Schoolbook" w:cs="Century Schoolbook"/>
          <w:b/>
          <w:color w:val="969DAB"/>
          <w:sz w:val="20"/>
        </w:rPr>
        <w:t xml:space="preserve">Jack Wallace, Jr. President </w:t>
      </w:r>
      <w:r>
        <w:t xml:space="preserve">  </w:t>
      </w:r>
    </w:p>
    <w:p w14:paraId="7904F18D" w14:textId="77777777" w:rsidR="002D02C2" w:rsidRDefault="009D1A2C">
      <w:pPr>
        <w:spacing w:after="26"/>
      </w:pPr>
      <w:r>
        <w:rPr>
          <w:rFonts w:ascii="Century Schoolbook" w:eastAsia="Century Schoolbook" w:hAnsi="Century Schoolbook" w:cs="Century Schoolbook"/>
          <w:b/>
          <w:color w:val="969DAB"/>
          <w:sz w:val="20"/>
        </w:rPr>
        <w:t>W.J. “Jud” Flowers, Vice President                     Bryan Rowland, Secretary</w:t>
      </w:r>
      <w:r>
        <w:t xml:space="preserve">  </w:t>
      </w:r>
    </w:p>
    <w:p w14:paraId="4DB3B910" w14:textId="77777777" w:rsidR="002D02C2" w:rsidRDefault="009D1A2C">
      <w:pPr>
        <w:spacing w:after="33"/>
        <w:ind w:left="14"/>
      </w:pPr>
      <w:r>
        <w:rPr>
          <w:rFonts w:ascii="Century Schoolbook" w:eastAsia="Century Schoolbook" w:hAnsi="Century Schoolbook" w:cs="Century Schoolbook"/>
          <w:b/>
          <w:color w:val="969DAB"/>
          <w:sz w:val="20"/>
        </w:rPr>
        <w:t xml:space="preserve">   </w:t>
      </w:r>
      <w:r>
        <w:rPr>
          <w:rFonts w:ascii="Century Schoolbook" w:eastAsia="Century Schoolbook" w:hAnsi="Century Schoolbook" w:cs="Century Schoolbook"/>
          <w:b/>
          <w:color w:val="969DAB"/>
          <w:sz w:val="20"/>
        </w:rPr>
        <w:tab/>
        <w:t xml:space="preserve"> </w:t>
      </w:r>
      <w:r>
        <w:t xml:space="preserve">  </w:t>
      </w:r>
    </w:p>
    <w:p w14:paraId="02CF8AFC" w14:textId="77777777" w:rsidR="002D02C2" w:rsidRDefault="009D1A2C">
      <w:pPr>
        <w:spacing w:after="458"/>
      </w:pPr>
      <w:r>
        <w:rPr>
          <w:rFonts w:ascii="Century Schoolbook" w:eastAsia="Century Schoolbook" w:hAnsi="Century Schoolbook" w:cs="Century Schoolbook"/>
          <w:b/>
          <w:color w:val="969DAB"/>
          <w:sz w:val="20"/>
        </w:rPr>
        <w:t xml:space="preserve">Nowell Borders, Director                                   John Prukop, Director </w:t>
      </w:r>
      <w:r>
        <w:t xml:space="preserve">  </w:t>
      </w:r>
    </w:p>
    <w:p w14:paraId="6F1395CC" w14:textId="2A3AD44E" w:rsidR="002D02C2" w:rsidRDefault="00666490">
      <w:pPr>
        <w:spacing w:after="220"/>
        <w:ind w:right="1380"/>
        <w:jc w:val="center"/>
      </w:pPr>
      <w:r>
        <w:rPr>
          <w:rFonts w:ascii="Century Schoolbook" w:eastAsia="Century Schoolbook" w:hAnsi="Century Schoolbook" w:cs="Century Schoolbook"/>
          <w:sz w:val="20"/>
        </w:rPr>
        <w:t>October 19, 2023</w:t>
      </w:r>
    </w:p>
    <w:p w14:paraId="6A4BF8D4" w14:textId="1D6F2867" w:rsidR="002D02C2" w:rsidRDefault="009D1A2C">
      <w:pPr>
        <w:spacing w:after="3" w:line="252" w:lineRule="auto"/>
        <w:ind w:left="-5" w:right="-215" w:hanging="10"/>
      </w:pPr>
      <w:r>
        <w:rPr>
          <w:rFonts w:ascii="Century Schoolbook" w:eastAsia="Century Schoolbook" w:hAnsi="Century Schoolbook" w:cs="Century Schoolbook"/>
          <w:color w:val="414751"/>
          <w:sz w:val="20"/>
        </w:rPr>
        <w:t xml:space="preserve">NOTICE IS HEREBY GIVEN that on </w:t>
      </w:r>
      <w:r w:rsidR="00666490">
        <w:rPr>
          <w:rFonts w:ascii="Century Schoolbook" w:eastAsia="Century Schoolbook" w:hAnsi="Century Schoolbook" w:cs="Century Schoolbook"/>
          <w:color w:val="414751"/>
          <w:sz w:val="20"/>
        </w:rPr>
        <w:t>October</w:t>
      </w:r>
      <w:r w:rsidR="004C11CF">
        <w:rPr>
          <w:rFonts w:ascii="Century Schoolbook" w:eastAsia="Century Schoolbook" w:hAnsi="Century Schoolbook" w:cs="Century Schoolbook"/>
          <w:color w:val="414751"/>
          <w:sz w:val="20"/>
        </w:rPr>
        <w:t xml:space="preserve"> 2</w:t>
      </w:r>
      <w:r w:rsidR="00666490">
        <w:rPr>
          <w:rFonts w:ascii="Century Schoolbook" w:eastAsia="Century Schoolbook" w:hAnsi="Century Schoolbook" w:cs="Century Schoolbook"/>
          <w:color w:val="414751"/>
          <w:sz w:val="20"/>
        </w:rPr>
        <w:t>5</w:t>
      </w:r>
      <w:r w:rsidR="00FB44DB">
        <w:rPr>
          <w:rFonts w:ascii="Century Schoolbook" w:eastAsia="Century Schoolbook" w:hAnsi="Century Schoolbook" w:cs="Century Schoolbook"/>
          <w:color w:val="414751"/>
          <w:sz w:val="20"/>
        </w:rPr>
        <w:t>,</w:t>
      </w:r>
      <w:r>
        <w:rPr>
          <w:rFonts w:ascii="Century Schoolbook" w:eastAsia="Century Schoolbook" w:hAnsi="Century Schoolbook" w:cs="Century Schoolbook"/>
          <w:color w:val="414751"/>
          <w:sz w:val="20"/>
        </w:rPr>
        <w:t xml:space="preserve"> </w:t>
      </w:r>
      <w:r w:rsidR="0021356D">
        <w:rPr>
          <w:rFonts w:ascii="Century Schoolbook" w:eastAsia="Century Schoolbook" w:hAnsi="Century Schoolbook" w:cs="Century Schoolbook"/>
          <w:color w:val="414751"/>
          <w:sz w:val="20"/>
        </w:rPr>
        <w:t>2023,</w:t>
      </w:r>
      <w:r w:rsidR="00FB44DB">
        <w:rPr>
          <w:rFonts w:ascii="Century Schoolbook" w:eastAsia="Century Schoolbook" w:hAnsi="Century Schoolbook" w:cs="Century Schoolbook"/>
          <w:color w:val="414751"/>
          <w:sz w:val="20"/>
        </w:rPr>
        <w:t xml:space="preserve"> </w:t>
      </w:r>
      <w:r>
        <w:rPr>
          <w:rFonts w:ascii="Century Schoolbook" w:eastAsia="Century Schoolbook" w:hAnsi="Century Schoolbook" w:cs="Century Schoolbook"/>
          <w:color w:val="414751"/>
          <w:sz w:val="20"/>
        </w:rPr>
        <w:t>the Board of Directors of Santa Cruz</w:t>
      </w:r>
      <w:r w:rsidR="004C11CF">
        <w:rPr>
          <w:rFonts w:ascii="Century Schoolbook" w:eastAsia="Century Schoolbook" w:hAnsi="Century Schoolbook" w:cs="Century Schoolbook"/>
          <w:color w:val="414751"/>
          <w:sz w:val="20"/>
        </w:rPr>
        <w:t xml:space="preserve"> </w:t>
      </w:r>
      <w:r>
        <w:rPr>
          <w:rFonts w:ascii="Century Schoolbook" w:eastAsia="Century Schoolbook" w:hAnsi="Century Schoolbook" w:cs="Century Schoolbook"/>
          <w:color w:val="414751"/>
          <w:sz w:val="20"/>
        </w:rPr>
        <w:t xml:space="preserve">Irrigation District No. 15 will hold a Regular Board Meeting at 12:00 p.m. at the </w:t>
      </w:r>
      <w:r w:rsidR="0021356D">
        <w:rPr>
          <w:rFonts w:ascii="Century Schoolbook" w:eastAsia="Century Schoolbook" w:hAnsi="Century Schoolbook" w:cs="Century Schoolbook"/>
          <w:color w:val="414751"/>
          <w:sz w:val="20"/>
        </w:rPr>
        <w:t>district o</w:t>
      </w:r>
      <w:r>
        <w:rPr>
          <w:rFonts w:ascii="Century Schoolbook" w:eastAsia="Century Schoolbook" w:hAnsi="Century Schoolbook" w:cs="Century Schoolbook"/>
          <w:color w:val="414751"/>
          <w:sz w:val="20"/>
        </w:rPr>
        <w:t xml:space="preserve">ffice located at 601 E. FM  2812, Edinburg, Texas 78539 to Discuss and Act Upon Relevant District Business.  To Provide for the Safety of the General Public, Board Members </w:t>
      </w:r>
      <w:proofErr w:type="gramStart"/>
      <w:r>
        <w:rPr>
          <w:rFonts w:ascii="Century Schoolbook" w:eastAsia="Century Schoolbook" w:hAnsi="Century Schoolbook" w:cs="Century Schoolbook"/>
          <w:color w:val="414751"/>
          <w:sz w:val="20"/>
        </w:rPr>
        <w:t xml:space="preserve">and </w:t>
      </w:r>
      <w:r>
        <w:t xml:space="preserve"> </w:t>
      </w:r>
      <w:r>
        <w:rPr>
          <w:rFonts w:ascii="Century Schoolbook" w:eastAsia="Century Schoolbook" w:hAnsi="Century Schoolbook" w:cs="Century Schoolbook"/>
          <w:color w:val="414751"/>
          <w:sz w:val="20"/>
        </w:rPr>
        <w:t>Staff</w:t>
      </w:r>
      <w:proofErr w:type="gramEnd"/>
      <w:r>
        <w:rPr>
          <w:rFonts w:ascii="Century Schoolbook" w:eastAsia="Century Schoolbook" w:hAnsi="Century Schoolbook" w:cs="Century Schoolbook"/>
          <w:color w:val="414751"/>
          <w:sz w:val="20"/>
        </w:rPr>
        <w:t xml:space="preserve">, the meeting will adhere to all reasonable safety measures as prescribed by the Board President and/or General Management as to the wearing of appropriate face covering, social distancing and attendance limits.    </w:t>
      </w:r>
      <w:r>
        <w:t xml:space="preserve"> </w:t>
      </w:r>
    </w:p>
    <w:p w14:paraId="7F95D978" w14:textId="006A49C8" w:rsidR="002D02C2" w:rsidRDefault="009D1A2C">
      <w:pPr>
        <w:spacing w:after="36" w:line="240" w:lineRule="auto"/>
        <w:ind w:left="10" w:right="1158" w:hanging="10"/>
      </w:pPr>
      <w:r>
        <w:rPr>
          <w:rFonts w:ascii="Century Schoolbook" w:eastAsia="Century Schoolbook" w:hAnsi="Century Schoolbook" w:cs="Century Schoolbook"/>
          <w:b/>
          <w:color w:val="414751"/>
          <w:sz w:val="20"/>
        </w:rPr>
        <w:t>NOTE:</w:t>
      </w:r>
      <w:r>
        <w:rPr>
          <w:rFonts w:ascii="Century Schoolbook" w:eastAsia="Century Schoolbook" w:hAnsi="Century Schoolbook" w:cs="Century Schoolbook"/>
          <w:color w:val="414751"/>
          <w:sz w:val="20"/>
        </w:rPr>
        <w:t xml:space="preserve"> </w:t>
      </w:r>
      <w:r>
        <w:rPr>
          <w:rFonts w:ascii="Century Schoolbook" w:eastAsia="Century Schoolbook" w:hAnsi="Century Schoolbook" w:cs="Century Schoolbook"/>
          <w:b/>
          <w:color w:val="414751"/>
          <w:sz w:val="20"/>
        </w:rPr>
        <w:t xml:space="preserve">Members of the General Public who choose to avoid in-person discussions for health reasons have the option to call in by phone </w:t>
      </w:r>
      <w:r w:rsidR="00032F4F">
        <w:rPr>
          <w:rFonts w:ascii="Century Schoolbook" w:eastAsia="Century Schoolbook" w:hAnsi="Century Schoolbook" w:cs="Century Schoolbook"/>
          <w:b/>
          <w:color w:val="414751"/>
          <w:sz w:val="20"/>
        </w:rPr>
        <w:t>at</w:t>
      </w:r>
      <w:r>
        <w:rPr>
          <w:rFonts w:ascii="Century Schoolbook" w:eastAsia="Century Schoolbook" w:hAnsi="Century Schoolbook" w:cs="Century Schoolbook"/>
          <w:b/>
          <w:color w:val="414751"/>
          <w:sz w:val="20"/>
        </w:rPr>
        <w:t xml:space="preserve"> 956-720-1389.</w:t>
      </w:r>
      <w:r>
        <w:rPr>
          <w:rFonts w:ascii="Century Schoolbook" w:eastAsia="Century Schoolbook" w:hAnsi="Century Schoolbook" w:cs="Century Schoolbook"/>
          <w:color w:val="414751"/>
          <w:sz w:val="20"/>
        </w:rPr>
        <w:t xml:space="preserve"> </w:t>
      </w:r>
      <w:r>
        <w:t xml:space="preserve"> </w:t>
      </w:r>
    </w:p>
    <w:p w14:paraId="6011C078" w14:textId="77777777" w:rsidR="00032F4F" w:rsidRDefault="009D1A2C" w:rsidP="00032F4F">
      <w:pPr>
        <w:spacing w:after="0"/>
        <w:ind w:left="14"/>
        <w:rPr>
          <w:rFonts w:ascii="Century Schoolbook" w:eastAsia="Century Schoolbook" w:hAnsi="Century Schoolbook" w:cs="Century Schoolbook"/>
          <w:i/>
          <w:color w:val="414751"/>
          <w:sz w:val="20"/>
        </w:rPr>
      </w:pPr>
      <w:r>
        <w:rPr>
          <w:noProof/>
        </w:rPr>
        <w:drawing>
          <wp:anchor distT="0" distB="0" distL="114300" distR="114300" simplePos="0" relativeHeight="251658240" behindDoc="0" locked="0" layoutInCell="1" allowOverlap="0" wp14:anchorId="04B3BC53" wp14:editId="7E4C6775">
            <wp:simplePos x="0" y="0"/>
            <wp:positionH relativeFrom="page">
              <wp:posOffset>6221730</wp:posOffset>
            </wp:positionH>
            <wp:positionV relativeFrom="page">
              <wp:posOffset>0</wp:posOffset>
            </wp:positionV>
            <wp:extent cx="1325880" cy="10055225"/>
            <wp:effectExtent l="0" t="0" r="0" b="0"/>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6"/>
                    <a:stretch>
                      <a:fillRect/>
                    </a:stretch>
                  </pic:blipFill>
                  <pic:spPr>
                    <a:xfrm>
                      <a:off x="0" y="0"/>
                      <a:ext cx="1325880" cy="10055225"/>
                    </a:xfrm>
                    <a:prstGeom prst="rect">
                      <a:avLst/>
                    </a:prstGeom>
                  </pic:spPr>
                </pic:pic>
              </a:graphicData>
            </a:graphic>
          </wp:anchor>
        </w:drawing>
      </w:r>
    </w:p>
    <w:p w14:paraId="41D8E74F" w14:textId="3FA60B71" w:rsidR="002D02C2" w:rsidRDefault="009D1A2C" w:rsidP="00032F4F">
      <w:pPr>
        <w:spacing w:after="0"/>
        <w:ind w:left="14"/>
      </w:pPr>
      <w:r>
        <w:rPr>
          <w:rFonts w:ascii="Century Schoolbook" w:eastAsia="Century Schoolbook" w:hAnsi="Century Schoolbook" w:cs="Century Schoolbook"/>
          <w:color w:val="414751"/>
          <w:sz w:val="20"/>
        </w:rPr>
        <w:t xml:space="preserve">If during the meeting covered by this notice, the Board of Directors should determine that a Closed or Executive Session is necessary; such Executive Session is authorized by Sect. 551.071 and Sect. 551.074 of the Texas Government Code. Should any final decision or final vote be required in the opinion of the Board with regards to any matters considered, such final action, final decision, or final vote shall be made upon reconvening of the Board from Executive Session. </w:t>
      </w:r>
      <w:r>
        <w:t xml:space="preserve">  </w:t>
      </w:r>
    </w:p>
    <w:p w14:paraId="392EA38E" w14:textId="77777777" w:rsidR="002D02C2" w:rsidRDefault="009D1A2C">
      <w:pPr>
        <w:spacing w:after="91"/>
        <w:ind w:right="1381"/>
        <w:jc w:val="center"/>
      </w:pPr>
      <w:r>
        <w:rPr>
          <w:rFonts w:ascii="Century Schoolbook" w:eastAsia="Century Schoolbook" w:hAnsi="Century Schoolbook" w:cs="Century Schoolbook"/>
          <w:b/>
          <w:color w:val="414751"/>
          <w:sz w:val="20"/>
        </w:rPr>
        <w:t xml:space="preserve">A   G   E   N   D   A </w:t>
      </w:r>
      <w:r>
        <w:t xml:space="preserve">  </w:t>
      </w:r>
    </w:p>
    <w:p w14:paraId="4D4560F7" w14:textId="77777777" w:rsidR="002D02C2" w:rsidRDefault="009D1A2C">
      <w:pPr>
        <w:numPr>
          <w:ilvl w:val="0"/>
          <w:numId w:val="1"/>
        </w:numPr>
        <w:spacing w:after="72"/>
        <w:ind w:hanging="463"/>
      </w:pPr>
      <w:r>
        <w:rPr>
          <w:rFonts w:ascii="Cambria" w:eastAsia="Cambria" w:hAnsi="Cambria" w:cs="Cambria"/>
          <w:b/>
          <w:color w:val="414751"/>
          <w:sz w:val="24"/>
        </w:rPr>
        <w:t xml:space="preserve">CALL TO ORDER: </w:t>
      </w:r>
      <w:r>
        <w:t xml:space="preserve">  </w:t>
      </w:r>
    </w:p>
    <w:p w14:paraId="79A5D086" w14:textId="77777777" w:rsidR="002D02C2" w:rsidRDefault="009D1A2C">
      <w:pPr>
        <w:numPr>
          <w:ilvl w:val="0"/>
          <w:numId w:val="1"/>
        </w:numPr>
        <w:spacing w:after="13"/>
        <w:ind w:hanging="463"/>
      </w:pPr>
      <w:r>
        <w:rPr>
          <w:rFonts w:ascii="Cambria" w:eastAsia="Cambria" w:hAnsi="Cambria" w:cs="Cambria"/>
          <w:b/>
          <w:color w:val="414751"/>
          <w:sz w:val="24"/>
        </w:rPr>
        <w:t xml:space="preserve">INVOCATION: </w:t>
      </w:r>
      <w:r>
        <w:t xml:space="preserve">  </w:t>
      </w:r>
    </w:p>
    <w:p w14:paraId="693D9AFD" w14:textId="77777777" w:rsidR="002D02C2" w:rsidRDefault="009D1A2C">
      <w:pPr>
        <w:spacing w:after="72"/>
        <w:ind w:left="745" w:hanging="10"/>
      </w:pPr>
      <w:r>
        <w:rPr>
          <w:rFonts w:ascii="Cambria" w:eastAsia="Cambria" w:hAnsi="Cambria" w:cs="Cambria"/>
          <w:b/>
          <w:color w:val="414751"/>
          <w:sz w:val="24"/>
        </w:rPr>
        <w:t xml:space="preserve">CONSENT ITEMS: </w:t>
      </w:r>
      <w:r>
        <w:t xml:space="preserve">  </w:t>
      </w:r>
    </w:p>
    <w:p w14:paraId="7B6FD4EB" w14:textId="0C7B8A38" w:rsidR="002D02C2" w:rsidRDefault="009D1A2C">
      <w:pPr>
        <w:numPr>
          <w:ilvl w:val="0"/>
          <w:numId w:val="1"/>
        </w:numPr>
        <w:spacing w:after="74" w:line="255" w:lineRule="auto"/>
        <w:ind w:hanging="463"/>
      </w:pPr>
      <w:r>
        <w:rPr>
          <w:rFonts w:ascii="Cambria" w:eastAsia="Cambria" w:hAnsi="Cambria" w:cs="Cambria"/>
          <w:color w:val="414751"/>
          <w:sz w:val="24"/>
        </w:rPr>
        <w:t>Approval of the Minutes for the Regular Board Meeting</w:t>
      </w:r>
      <w:r w:rsidR="00453575">
        <w:rPr>
          <w:rFonts w:ascii="Cambria" w:eastAsia="Cambria" w:hAnsi="Cambria" w:cs="Cambria"/>
          <w:color w:val="414751"/>
          <w:sz w:val="24"/>
        </w:rPr>
        <w:t>s</w:t>
      </w:r>
      <w:r>
        <w:rPr>
          <w:rFonts w:ascii="Cambria" w:eastAsia="Cambria" w:hAnsi="Cambria" w:cs="Cambria"/>
          <w:color w:val="414751"/>
          <w:sz w:val="24"/>
        </w:rPr>
        <w:t xml:space="preserve"> of </w:t>
      </w:r>
      <w:r w:rsidR="00666490">
        <w:rPr>
          <w:rFonts w:ascii="Cambria" w:eastAsia="Cambria" w:hAnsi="Cambria" w:cs="Cambria"/>
          <w:color w:val="414751"/>
          <w:sz w:val="24"/>
        </w:rPr>
        <w:t>September 27</w:t>
      </w:r>
      <w:r w:rsidR="00453575">
        <w:rPr>
          <w:rFonts w:ascii="Cambria" w:eastAsia="Cambria" w:hAnsi="Cambria" w:cs="Cambria"/>
          <w:color w:val="414751"/>
          <w:sz w:val="24"/>
        </w:rPr>
        <w:t>,</w:t>
      </w:r>
      <w:r>
        <w:rPr>
          <w:rFonts w:ascii="Cambria" w:eastAsia="Cambria" w:hAnsi="Cambria" w:cs="Cambria"/>
          <w:color w:val="414751"/>
          <w:sz w:val="24"/>
        </w:rPr>
        <w:t xml:space="preserve"> 2023</w:t>
      </w:r>
      <w:r w:rsidR="00453575">
        <w:rPr>
          <w:rFonts w:ascii="Cambria" w:eastAsia="Cambria" w:hAnsi="Cambria" w:cs="Cambria"/>
          <w:color w:val="414751"/>
          <w:sz w:val="24"/>
        </w:rPr>
        <w:t>,</w:t>
      </w:r>
      <w:r>
        <w:rPr>
          <w:rFonts w:ascii="Cambria" w:eastAsia="Cambria" w:hAnsi="Cambria" w:cs="Cambria"/>
          <w:color w:val="414751"/>
          <w:sz w:val="24"/>
        </w:rPr>
        <w:t xml:space="preserve"> (Joe A. Hinojosa, General Manager)</w:t>
      </w:r>
      <w:r>
        <w:t xml:space="preserve">.  </w:t>
      </w:r>
    </w:p>
    <w:p w14:paraId="0C4822A0" w14:textId="77777777" w:rsidR="002D02C2" w:rsidRDefault="009D1A2C">
      <w:pPr>
        <w:spacing w:after="72"/>
        <w:ind w:left="716" w:hanging="10"/>
      </w:pPr>
      <w:r>
        <w:rPr>
          <w:rFonts w:ascii="Cambria" w:eastAsia="Cambria" w:hAnsi="Cambria" w:cs="Cambria"/>
          <w:b/>
          <w:color w:val="414751"/>
          <w:sz w:val="24"/>
        </w:rPr>
        <w:t xml:space="preserve">PRESENTATIONS: </w:t>
      </w:r>
      <w:r>
        <w:t xml:space="preserve"> </w:t>
      </w:r>
    </w:p>
    <w:p w14:paraId="75885D81" w14:textId="77777777" w:rsidR="00666490" w:rsidRPr="00666490" w:rsidRDefault="009D1A2C" w:rsidP="00BC7292">
      <w:pPr>
        <w:numPr>
          <w:ilvl w:val="0"/>
          <w:numId w:val="1"/>
        </w:numPr>
        <w:spacing w:after="74" w:line="255" w:lineRule="auto"/>
        <w:ind w:hanging="463"/>
      </w:pPr>
      <w:r>
        <w:rPr>
          <w:rFonts w:ascii="Cambria" w:eastAsia="Cambria" w:hAnsi="Cambria" w:cs="Cambria"/>
          <w:color w:val="414751"/>
          <w:sz w:val="24"/>
        </w:rPr>
        <w:t>Discussion on Dual-Purpose Designation for Agricultural Water Permit A804 (Joe A. Hinojosa, Gen. Man.)</w:t>
      </w:r>
    </w:p>
    <w:p w14:paraId="2EA1DC72" w14:textId="29A74AAD" w:rsidR="002D02C2" w:rsidRDefault="00666490" w:rsidP="00BC7292">
      <w:pPr>
        <w:numPr>
          <w:ilvl w:val="0"/>
          <w:numId w:val="1"/>
        </w:numPr>
        <w:spacing w:after="74" w:line="255" w:lineRule="auto"/>
        <w:ind w:hanging="463"/>
      </w:pPr>
      <w:r>
        <w:rPr>
          <w:rFonts w:ascii="Cambria" w:eastAsia="Cambria" w:hAnsi="Cambria" w:cs="Cambria"/>
          <w:color w:val="414751"/>
          <w:sz w:val="24"/>
        </w:rPr>
        <w:t>Discussion of Comparative District Water Balance</w:t>
      </w:r>
      <w:r w:rsidR="0061477D">
        <w:rPr>
          <w:rFonts w:ascii="Cambria" w:eastAsia="Cambria" w:hAnsi="Cambria" w:cs="Cambria"/>
          <w:color w:val="414751"/>
          <w:sz w:val="24"/>
        </w:rPr>
        <w:t>s</w:t>
      </w:r>
      <w:r>
        <w:rPr>
          <w:rFonts w:ascii="Cambria" w:eastAsia="Cambria" w:hAnsi="Cambria" w:cs="Cambria"/>
          <w:color w:val="414751"/>
          <w:sz w:val="24"/>
        </w:rPr>
        <w:t xml:space="preserve"> Based on Internal </w:t>
      </w:r>
      <w:r w:rsidR="0061477D">
        <w:rPr>
          <w:rFonts w:ascii="Cambria" w:eastAsia="Cambria" w:hAnsi="Cambria" w:cs="Cambria"/>
          <w:color w:val="414751"/>
          <w:sz w:val="24"/>
        </w:rPr>
        <w:t>Reporting and District One Monthly Invoices, (Joe A. Hinojosa, Gen. Man.)</w:t>
      </w:r>
      <w:r>
        <w:rPr>
          <w:rFonts w:ascii="Cambria" w:eastAsia="Cambria" w:hAnsi="Cambria" w:cs="Cambria"/>
          <w:color w:val="414751"/>
          <w:sz w:val="24"/>
        </w:rPr>
        <w:t xml:space="preserve"> </w:t>
      </w:r>
      <w:r w:rsidR="009D1A2C">
        <w:t xml:space="preserve">  </w:t>
      </w:r>
      <w:r w:rsidR="009D1A2C" w:rsidRPr="00BC7292">
        <w:rPr>
          <w:rFonts w:ascii="Cambria" w:eastAsia="Cambria" w:hAnsi="Cambria" w:cs="Cambria"/>
          <w:sz w:val="24"/>
        </w:rPr>
        <w:t xml:space="preserve"> </w:t>
      </w:r>
    </w:p>
    <w:p w14:paraId="4CE210D6" w14:textId="0955381B" w:rsidR="00596FDB" w:rsidRPr="008D5950" w:rsidRDefault="009D1A2C" w:rsidP="00596FDB">
      <w:pPr>
        <w:numPr>
          <w:ilvl w:val="0"/>
          <w:numId w:val="1"/>
        </w:numPr>
        <w:spacing w:after="53" w:line="255" w:lineRule="auto"/>
        <w:ind w:hanging="463"/>
      </w:pPr>
      <w:r>
        <w:rPr>
          <w:rFonts w:ascii="Cambria" w:eastAsia="Cambria" w:hAnsi="Cambria" w:cs="Cambria"/>
          <w:color w:val="414751"/>
          <w:sz w:val="24"/>
        </w:rPr>
        <w:t xml:space="preserve">Discussion on </w:t>
      </w:r>
      <w:r w:rsidR="001D44C6">
        <w:rPr>
          <w:rFonts w:ascii="Cambria" w:eastAsia="Cambria" w:hAnsi="Cambria" w:cs="Cambria"/>
          <w:color w:val="414751"/>
          <w:sz w:val="24"/>
        </w:rPr>
        <w:t>Allocation of Year End Water Reserves, (Joe A. Hinojosa, Gen. Man.)</w:t>
      </w:r>
    </w:p>
    <w:p w14:paraId="7921B6FC" w14:textId="5DD16D12" w:rsidR="002D02C2" w:rsidRDefault="008D5950" w:rsidP="0061477D">
      <w:pPr>
        <w:numPr>
          <w:ilvl w:val="0"/>
          <w:numId w:val="1"/>
        </w:numPr>
        <w:spacing w:after="53" w:line="255" w:lineRule="auto"/>
        <w:ind w:hanging="463"/>
      </w:pPr>
      <w:r>
        <w:rPr>
          <w:rFonts w:ascii="Cambria" w:eastAsia="Cambria" w:hAnsi="Cambria" w:cs="Cambria"/>
          <w:color w:val="414751"/>
          <w:sz w:val="24"/>
        </w:rPr>
        <w:lastRenderedPageBreak/>
        <w:t>Discussion on Topic</w:t>
      </w:r>
      <w:r w:rsidR="00BC7292">
        <w:rPr>
          <w:rFonts w:ascii="Cambria" w:eastAsia="Cambria" w:hAnsi="Cambria" w:cs="Cambria"/>
          <w:color w:val="414751"/>
          <w:sz w:val="24"/>
        </w:rPr>
        <w:t xml:space="preserve">s </w:t>
      </w:r>
      <w:r>
        <w:rPr>
          <w:rFonts w:ascii="Cambria" w:eastAsia="Cambria" w:hAnsi="Cambria" w:cs="Cambria"/>
          <w:color w:val="414751"/>
          <w:sz w:val="24"/>
        </w:rPr>
        <w:t>Related to Possible Merger with Hidalgo County Water Control and Improvement District No. 3, (Joe A. Hinojosa, Gen. Man.)</w:t>
      </w:r>
    </w:p>
    <w:p w14:paraId="71B15884" w14:textId="1A712CB1" w:rsidR="002D02C2" w:rsidRDefault="009D1A2C" w:rsidP="001D44C6">
      <w:pPr>
        <w:spacing w:after="0"/>
        <w:ind w:left="706"/>
      </w:pPr>
      <w:r>
        <w:rPr>
          <w:rFonts w:ascii="Cambria" w:eastAsia="Cambria" w:hAnsi="Cambria" w:cs="Cambria"/>
          <w:b/>
          <w:sz w:val="24"/>
        </w:rPr>
        <w:t xml:space="preserve">  ACTION ITEMS:  </w:t>
      </w:r>
      <w:r>
        <w:t xml:space="preserve"> </w:t>
      </w:r>
    </w:p>
    <w:p w14:paraId="6E7D99D4" w14:textId="15698D39" w:rsidR="0021356D" w:rsidRPr="0061477D" w:rsidRDefault="009D1A2C">
      <w:pPr>
        <w:numPr>
          <w:ilvl w:val="0"/>
          <w:numId w:val="1"/>
        </w:numPr>
        <w:spacing w:after="74" w:line="255" w:lineRule="auto"/>
        <w:ind w:hanging="463"/>
      </w:pPr>
      <w:r>
        <w:rPr>
          <w:rFonts w:ascii="Cambria" w:eastAsia="Cambria" w:hAnsi="Cambria" w:cs="Cambria"/>
          <w:color w:val="414751"/>
          <w:sz w:val="24"/>
        </w:rPr>
        <w:t xml:space="preserve">Consideration and </w:t>
      </w:r>
      <w:r>
        <w:rPr>
          <w:rFonts w:ascii="Cambria" w:eastAsia="Cambria" w:hAnsi="Cambria" w:cs="Cambria"/>
          <w:b/>
          <w:color w:val="414751"/>
          <w:sz w:val="24"/>
        </w:rPr>
        <w:t xml:space="preserve">ACTION </w:t>
      </w:r>
      <w:r>
        <w:rPr>
          <w:rFonts w:ascii="Cambria" w:eastAsia="Cambria" w:hAnsi="Cambria" w:cs="Cambria"/>
          <w:color w:val="414751"/>
          <w:sz w:val="24"/>
        </w:rPr>
        <w:t xml:space="preserve">on </w:t>
      </w:r>
      <w:r w:rsidR="0061477D">
        <w:rPr>
          <w:rFonts w:ascii="Cambria" w:eastAsia="Cambria" w:hAnsi="Cambria" w:cs="Cambria"/>
          <w:color w:val="414751"/>
          <w:sz w:val="24"/>
        </w:rPr>
        <w:t>Reconciliation of Water Balance Reports between Hidalgo County Irrigation District One and Internal Water Use Reporting, (Joe A. Hinojosa, Gen. Man.)</w:t>
      </w:r>
    </w:p>
    <w:p w14:paraId="6D19835F" w14:textId="3FC8392D" w:rsidR="0061477D" w:rsidRPr="00DA11DC" w:rsidRDefault="0061477D" w:rsidP="00CF2B65">
      <w:pPr>
        <w:numPr>
          <w:ilvl w:val="0"/>
          <w:numId w:val="1"/>
        </w:numPr>
        <w:spacing w:after="74" w:line="255" w:lineRule="auto"/>
        <w:ind w:hanging="463"/>
      </w:pPr>
      <w:r>
        <w:rPr>
          <w:rFonts w:ascii="Cambria" w:eastAsia="Cambria" w:hAnsi="Cambria" w:cs="Cambria"/>
          <w:color w:val="414751"/>
          <w:sz w:val="24"/>
        </w:rPr>
        <w:t xml:space="preserve">Consideration and </w:t>
      </w:r>
      <w:r>
        <w:rPr>
          <w:rFonts w:ascii="Cambria" w:eastAsia="Cambria" w:hAnsi="Cambria" w:cs="Cambria"/>
          <w:b/>
          <w:color w:val="414751"/>
          <w:sz w:val="24"/>
        </w:rPr>
        <w:t xml:space="preserve">ACTION </w:t>
      </w:r>
      <w:r>
        <w:rPr>
          <w:rFonts w:ascii="Cambria" w:eastAsia="Cambria" w:hAnsi="Cambria" w:cs="Cambria"/>
          <w:color w:val="414751"/>
          <w:sz w:val="24"/>
        </w:rPr>
        <w:t>on Allocation Program Based Remaining Water Reserves, (Joe A. Hinojosa, Gen. Man.)</w:t>
      </w:r>
    </w:p>
    <w:p w14:paraId="2A7EE993" w14:textId="45193EFB" w:rsidR="008D5950" w:rsidRPr="00931DA0" w:rsidRDefault="0021356D" w:rsidP="0061477D">
      <w:pPr>
        <w:numPr>
          <w:ilvl w:val="0"/>
          <w:numId w:val="1"/>
        </w:numPr>
        <w:spacing w:after="11" w:line="252" w:lineRule="auto"/>
        <w:ind w:hanging="410"/>
        <w:rPr>
          <w:rFonts w:ascii="Cambria" w:eastAsia="Cambria" w:hAnsi="Cambria" w:cs="Cambria"/>
          <w:color w:val="555555"/>
          <w:sz w:val="24"/>
        </w:rPr>
      </w:pPr>
      <w:r w:rsidRPr="0061477D">
        <w:rPr>
          <w:rFonts w:ascii="Cambria" w:eastAsia="Cambria" w:hAnsi="Cambria" w:cs="Cambria"/>
          <w:color w:val="414751"/>
          <w:sz w:val="24"/>
        </w:rPr>
        <w:t xml:space="preserve">Consideration and </w:t>
      </w:r>
      <w:r w:rsidRPr="0061477D">
        <w:rPr>
          <w:rFonts w:ascii="Cambria" w:eastAsia="Cambria" w:hAnsi="Cambria" w:cs="Cambria"/>
          <w:b/>
          <w:bCs/>
          <w:color w:val="414751"/>
          <w:sz w:val="24"/>
        </w:rPr>
        <w:t>ACTION</w:t>
      </w:r>
      <w:r w:rsidRPr="0061477D">
        <w:rPr>
          <w:rFonts w:ascii="Cambria" w:eastAsia="Cambria" w:hAnsi="Cambria" w:cs="Cambria"/>
          <w:color w:val="414751"/>
          <w:sz w:val="24"/>
        </w:rPr>
        <w:t xml:space="preserve"> </w:t>
      </w:r>
      <w:r w:rsidR="008D5950" w:rsidRPr="0061477D">
        <w:rPr>
          <w:rFonts w:ascii="Cambria" w:eastAsia="Cambria" w:hAnsi="Cambria" w:cs="Cambria"/>
          <w:color w:val="414751"/>
          <w:sz w:val="24"/>
        </w:rPr>
        <w:t xml:space="preserve">Regarding Issues Related to </w:t>
      </w:r>
      <w:r w:rsidR="001C1F04" w:rsidRPr="0061477D">
        <w:rPr>
          <w:rFonts w:ascii="Cambria" w:eastAsia="Cambria" w:hAnsi="Cambria" w:cs="Cambria"/>
          <w:color w:val="414751"/>
          <w:sz w:val="24"/>
        </w:rPr>
        <w:t xml:space="preserve">Possible </w:t>
      </w:r>
      <w:r w:rsidR="008D5950" w:rsidRPr="0061477D">
        <w:rPr>
          <w:rFonts w:ascii="Cambria" w:eastAsia="Cambria" w:hAnsi="Cambria" w:cs="Cambria"/>
          <w:color w:val="414751"/>
          <w:sz w:val="24"/>
        </w:rPr>
        <w:t>Merger between Santa Cruz Irrigation District No. 15 and Hidalgo County Water Control and Improvement District No. 3 to Include</w:t>
      </w:r>
      <w:r w:rsidR="001C1F04" w:rsidRPr="0061477D">
        <w:rPr>
          <w:rFonts w:ascii="Cambria" w:eastAsia="Cambria" w:hAnsi="Cambria" w:cs="Cambria"/>
          <w:color w:val="414751"/>
          <w:sz w:val="24"/>
        </w:rPr>
        <w:t>,</w:t>
      </w:r>
      <w:r w:rsidR="008D5950" w:rsidRPr="0061477D">
        <w:rPr>
          <w:rFonts w:ascii="Cambria" w:eastAsia="Cambria" w:hAnsi="Cambria" w:cs="Cambria"/>
          <w:color w:val="414751"/>
          <w:sz w:val="24"/>
        </w:rPr>
        <w:t xml:space="preserve"> but not Limited to Change </w:t>
      </w:r>
      <w:r w:rsidR="001C1F04" w:rsidRPr="0061477D">
        <w:rPr>
          <w:rFonts w:ascii="Cambria" w:eastAsia="Cambria" w:hAnsi="Cambria" w:cs="Cambria"/>
          <w:color w:val="414751"/>
          <w:sz w:val="24"/>
        </w:rPr>
        <w:t>of District Designation to a Water Control and Improvement District for Santa Cruz Irrigation District No. 15, (Joe A. Hinojosa, Gen. Man.)</w:t>
      </w:r>
      <w:r w:rsidR="00032F4F">
        <w:rPr>
          <w:rFonts w:ascii="Cambria" w:eastAsia="Cambria" w:hAnsi="Cambria" w:cs="Cambria"/>
          <w:color w:val="414751"/>
          <w:sz w:val="24"/>
        </w:rPr>
        <w:t>.</w:t>
      </w:r>
    </w:p>
    <w:p w14:paraId="19E86B17" w14:textId="3AFB620B" w:rsidR="00931DA0" w:rsidRPr="00931DA0" w:rsidRDefault="00931DA0" w:rsidP="00931DA0">
      <w:pPr>
        <w:spacing w:after="11" w:line="252" w:lineRule="auto"/>
        <w:ind w:left="794"/>
        <w:rPr>
          <w:rFonts w:ascii="Cambria" w:eastAsia="Cambria" w:hAnsi="Cambria" w:cs="Cambria"/>
          <w:b/>
          <w:bCs/>
          <w:color w:val="555555"/>
          <w:sz w:val="24"/>
        </w:rPr>
      </w:pPr>
      <w:r w:rsidRPr="00931DA0">
        <w:rPr>
          <w:rFonts w:ascii="Cambria" w:eastAsia="Cambria" w:hAnsi="Cambria" w:cs="Cambria"/>
          <w:b/>
          <w:bCs/>
          <w:color w:val="414751"/>
          <w:sz w:val="24"/>
        </w:rPr>
        <w:t>EXECUTIVE SESSION</w:t>
      </w:r>
      <w:r>
        <w:rPr>
          <w:rFonts w:ascii="Cambria" w:eastAsia="Cambria" w:hAnsi="Cambria" w:cs="Cambria"/>
          <w:b/>
          <w:bCs/>
          <w:color w:val="414751"/>
          <w:sz w:val="24"/>
        </w:rPr>
        <w:t>/ACTION</w:t>
      </w:r>
    </w:p>
    <w:p w14:paraId="1E099359" w14:textId="211F43A5" w:rsidR="00032F4F" w:rsidRPr="0061477D" w:rsidRDefault="00032F4F" w:rsidP="0061477D">
      <w:pPr>
        <w:numPr>
          <w:ilvl w:val="0"/>
          <w:numId w:val="1"/>
        </w:numPr>
        <w:spacing w:after="11" w:line="252" w:lineRule="auto"/>
        <w:ind w:hanging="410"/>
        <w:rPr>
          <w:rFonts w:ascii="Cambria" w:eastAsia="Cambria" w:hAnsi="Cambria" w:cs="Cambria"/>
          <w:color w:val="555555"/>
          <w:sz w:val="24"/>
        </w:rPr>
      </w:pPr>
      <w:r>
        <w:rPr>
          <w:rFonts w:ascii="Cambria" w:eastAsia="Cambria" w:hAnsi="Cambria" w:cs="Cambria"/>
          <w:color w:val="414751"/>
          <w:sz w:val="24"/>
        </w:rPr>
        <w:t>Executive Session on Matters Related but not limited to Item 8</w:t>
      </w:r>
      <w:r w:rsidR="00931DA0">
        <w:rPr>
          <w:rFonts w:ascii="Cambria" w:eastAsia="Cambria" w:hAnsi="Cambria" w:cs="Cambria"/>
          <w:color w:val="414751"/>
          <w:sz w:val="24"/>
        </w:rPr>
        <w:t>, (Joe A. Hinojosa, Gen. Man.)</w:t>
      </w:r>
    </w:p>
    <w:p w14:paraId="563EDFB6" w14:textId="51BB4663" w:rsidR="00032F4F" w:rsidRPr="008D5950" w:rsidRDefault="008D5950" w:rsidP="00931DA0">
      <w:pPr>
        <w:spacing w:after="42" w:line="255" w:lineRule="auto"/>
        <w:ind w:left="384" w:firstLine="321"/>
        <w:rPr>
          <w:rFonts w:ascii="Cambria" w:eastAsia="Cambria" w:hAnsi="Cambria" w:cs="Cambria"/>
          <w:b/>
          <w:bCs/>
          <w:color w:val="414751"/>
          <w:sz w:val="24"/>
        </w:rPr>
      </w:pPr>
      <w:r w:rsidRPr="008D5950">
        <w:rPr>
          <w:rFonts w:ascii="Cambria" w:eastAsia="Cambria" w:hAnsi="Cambria" w:cs="Cambria"/>
          <w:b/>
          <w:bCs/>
          <w:color w:val="414751"/>
          <w:sz w:val="24"/>
        </w:rPr>
        <w:t xml:space="preserve">CONTRACTS AND PURCHASES </w:t>
      </w:r>
    </w:p>
    <w:p w14:paraId="39947540" w14:textId="77777777" w:rsidR="002D02C2" w:rsidRDefault="009D1A2C">
      <w:pPr>
        <w:spacing w:after="70"/>
        <w:ind w:left="715" w:hanging="10"/>
      </w:pPr>
      <w:r>
        <w:rPr>
          <w:rFonts w:ascii="Cambria" w:eastAsia="Cambria" w:hAnsi="Cambria" w:cs="Cambria"/>
          <w:b/>
          <w:sz w:val="24"/>
        </w:rPr>
        <w:t>REPORTS</w:t>
      </w:r>
      <w:r>
        <w:rPr>
          <w:b/>
        </w:rPr>
        <w:t xml:space="preserve"> </w:t>
      </w:r>
    </w:p>
    <w:p w14:paraId="0F62E042" w14:textId="77777777" w:rsidR="002D02C2" w:rsidRDefault="009D1A2C" w:rsidP="009B3332">
      <w:pPr>
        <w:numPr>
          <w:ilvl w:val="0"/>
          <w:numId w:val="1"/>
        </w:numPr>
        <w:spacing w:after="74" w:line="255" w:lineRule="auto"/>
        <w:ind w:hanging="463"/>
      </w:pPr>
      <w:r>
        <w:rPr>
          <w:rFonts w:ascii="Cambria" w:eastAsia="Cambria" w:hAnsi="Cambria" w:cs="Cambria"/>
          <w:color w:val="555555"/>
          <w:sz w:val="24"/>
        </w:rPr>
        <w:t>District Fiscal Report</w:t>
      </w:r>
      <w:r>
        <w:rPr>
          <w:rFonts w:ascii="Cambria" w:eastAsia="Cambria" w:hAnsi="Cambria" w:cs="Cambria"/>
          <w:b/>
          <w:color w:val="414751"/>
          <w:sz w:val="24"/>
        </w:rPr>
        <w:t xml:space="preserve"> </w:t>
      </w:r>
      <w:r>
        <w:rPr>
          <w:rFonts w:ascii="Cambria" w:eastAsia="Cambria" w:hAnsi="Cambria" w:cs="Cambria"/>
          <w:color w:val="414751"/>
          <w:sz w:val="24"/>
        </w:rPr>
        <w:t>(Bea Martinez, Assistant District Manager)</w:t>
      </w:r>
      <w:r>
        <w:t xml:space="preserve"> </w:t>
      </w:r>
    </w:p>
    <w:p w14:paraId="5F420CCE" w14:textId="77777777" w:rsidR="002D02C2" w:rsidRDefault="009D1A2C" w:rsidP="009B3332">
      <w:pPr>
        <w:numPr>
          <w:ilvl w:val="0"/>
          <w:numId w:val="1"/>
        </w:numPr>
        <w:spacing w:after="74" w:line="255" w:lineRule="auto"/>
        <w:ind w:hanging="463"/>
      </w:pPr>
      <w:r>
        <w:rPr>
          <w:rFonts w:ascii="Cambria" w:eastAsia="Cambria" w:hAnsi="Cambria" w:cs="Cambria"/>
          <w:color w:val="414751"/>
          <w:sz w:val="24"/>
        </w:rPr>
        <w:t>District Operations. (Joe A. Hinojosa, General Manager)</w:t>
      </w:r>
      <w:r>
        <w:t xml:space="preserve"> </w:t>
      </w:r>
    </w:p>
    <w:p w14:paraId="2CE344EE" w14:textId="65507CEE" w:rsidR="00931DA0" w:rsidRDefault="009D1A2C" w:rsidP="00931DA0">
      <w:pPr>
        <w:numPr>
          <w:ilvl w:val="0"/>
          <w:numId w:val="1"/>
        </w:numPr>
        <w:spacing w:after="74" w:line="255" w:lineRule="auto"/>
        <w:ind w:hanging="463"/>
      </w:pPr>
      <w:r>
        <w:rPr>
          <w:rFonts w:ascii="Cambria" w:eastAsia="Cambria" w:hAnsi="Cambria" w:cs="Cambria"/>
          <w:color w:val="414751"/>
          <w:sz w:val="24"/>
        </w:rPr>
        <w:t xml:space="preserve">Field Operations Report (Carlos De La Rosa, District Water Master/Field </w:t>
      </w:r>
      <w:r w:rsidR="00931DA0">
        <w:rPr>
          <w:rFonts w:ascii="Cambria" w:eastAsia="Cambria" w:hAnsi="Cambria" w:cs="Cambria"/>
          <w:color w:val="414751"/>
          <w:sz w:val="24"/>
        </w:rPr>
        <w:t>Superintendent)</w:t>
      </w:r>
      <w:r w:rsidR="00931DA0">
        <w:t xml:space="preserve"> </w:t>
      </w:r>
    </w:p>
    <w:p w14:paraId="03F229F5" w14:textId="46906799" w:rsidR="002D02C2" w:rsidRDefault="00931DA0" w:rsidP="00931DA0">
      <w:pPr>
        <w:spacing w:after="74" w:line="255" w:lineRule="auto"/>
        <w:ind w:left="794"/>
      </w:pPr>
      <w:r>
        <w:rPr>
          <w:rFonts w:ascii="Cambria" w:eastAsia="Cambria" w:hAnsi="Cambria" w:cs="Cambria"/>
          <w:b/>
          <w:color w:val="414751"/>
          <w:sz w:val="24"/>
        </w:rPr>
        <w:t>PUBLIC</w:t>
      </w:r>
      <w:r w:rsidR="009D1A2C">
        <w:rPr>
          <w:rFonts w:ascii="Cambria" w:eastAsia="Cambria" w:hAnsi="Cambria" w:cs="Cambria"/>
          <w:b/>
          <w:color w:val="414751"/>
          <w:sz w:val="24"/>
        </w:rPr>
        <w:t xml:space="preserve"> COMMENT PERIOD</w:t>
      </w:r>
      <w:r w:rsidR="009D1A2C">
        <w:rPr>
          <w:b/>
        </w:rPr>
        <w:t xml:space="preserve"> </w:t>
      </w:r>
    </w:p>
    <w:p w14:paraId="7C405DCA" w14:textId="77777777" w:rsidR="002D02C2" w:rsidRDefault="009D1A2C" w:rsidP="009B3332">
      <w:pPr>
        <w:numPr>
          <w:ilvl w:val="0"/>
          <w:numId w:val="1"/>
        </w:numPr>
        <w:spacing w:after="74" w:line="255" w:lineRule="auto"/>
        <w:ind w:hanging="463"/>
      </w:pPr>
      <w:r>
        <w:rPr>
          <w:rFonts w:ascii="Cambria" w:eastAsia="Cambria" w:hAnsi="Cambria" w:cs="Cambria"/>
          <w:b/>
          <w:color w:val="414751"/>
          <w:sz w:val="24"/>
        </w:rPr>
        <w:t xml:space="preserve">COMMENTS </w:t>
      </w:r>
      <w:r>
        <w:rPr>
          <w:rFonts w:ascii="Cambria" w:eastAsia="Cambria" w:hAnsi="Cambria" w:cs="Cambria"/>
          <w:color w:val="414751"/>
          <w:sz w:val="24"/>
        </w:rPr>
        <w:t xml:space="preserve">and Discussion of Santa Cruz District No. 15 operations by the Public in Attendance as recognized by the President of the Board of Directors, Jack Wallace Jr. </w:t>
      </w:r>
      <w:r>
        <w:t xml:space="preserve"> </w:t>
      </w:r>
    </w:p>
    <w:p w14:paraId="4C5AFAA7" w14:textId="77777777" w:rsidR="002D02C2" w:rsidRDefault="009D1A2C" w:rsidP="009B3332">
      <w:pPr>
        <w:numPr>
          <w:ilvl w:val="0"/>
          <w:numId w:val="1"/>
        </w:numPr>
        <w:spacing w:after="72"/>
        <w:ind w:hanging="463"/>
      </w:pPr>
      <w:r>
        <w:rPr>
          <w:rFonts w:ascii="Cambria" w:eastAsia="Cambria" w:hAnsi="Cambria" w:cs="Cambria"/>
          <w:b/>
          <w:color w:val="414751"/>
          <w:sz w:val="24"/>
        </w:rPr>
        <w:t>Sign Checks</w:t>
      </w:r>
      <w:r>
        <w:rPr>
          <w:rFonts w:ascii="Cambria" w:eastAsia="Cambria" w:hAnsi="Cambria" w:cs="Cambria"/>
          <w:color w:val="414751"/>
          <w:sz w:val="24"/>
        </w:rPr>
        <w:t>:</w:t>
      </w:r>
      <w:r>
        <w:t xml:space="preserve"> </w:t>
      </w:r>
    </w:p>
    <w:p w14:paraId="594EC4A3" w14:textId="77777777" w:rsidR="002D02C2" w:rsidRDefault="009D1A2C" w:rsidP="009B3332">
      <w:pPr>
        <w:numPr>
          <w:ilvl w:val="0"/>
          <w:numId w:val="1"/>
        </w:numPr>
        <w:spacing w:after="72"/>
        <w:ind w:hanging="463"/>
      </w:pPr>
      <w:r>
        <w:rPr>
          <w:rFonts w:ascii="Cambria" w:eastAsia="Cambria" w:hAnsi="Cambria" w:cs="Cambria"/>
          <w:b/>
          <w:color w:val="414751"/>
          <w:sz w:val="24"/>
        </w:rPr>
        <w:t>ADJOURN</w:t>
      </w:r>
      <w:r>
        <w:rPr>
          <w:rFonts w:ascii="Cambria" w:eastAsia="Cambria" w:hAnsi="Cambria" w:cs="Cambria"/>
          <w:color w:val="414751"/>
          <w:sz w:val="24"/>
        </w:rPr>
        <w:t xml:space="preserve">                                                                                                                                                                            </w:t>
      </w:r>
      <w:r>
        <w:t xml:space="preserve">  </w:t>
      </w:r>
    </w:p>
    <w:p w14:paraId="3DDA979A" w14:textId="43E11514" w:rsidR="002D02C2" w:rsidRDefault="00000000">
      <w:pPr>
        <w:spacing w:after="50" w:line="255" w:lineRule="auto"/>
        <w:ind w:right="2997"/>
      </w:pPr>
      <w:r>
        <w:rPr>
          <w:noProof/>
        </w:rPr>
        <w:pict w14:anchorId="28360D0C">
          <v:group id="Group 1678" o:spid="_x0000_s1026" style="position:absolute;margin-left:184.75pt;margin-top:-29.05pt;width:143.2pt;height:50.35pt;z-index:-251657216" coordsize="18186,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">
            <v:shape id="Shape 152" o:spid="_x0000_s1027" style="position:absolute;top:417;width:5836;height:5977;visibility:visible;mso-wrap-style:square;v-text-anchor:top" coordsize="583692,5976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" adj="0,,0" path="m142875,364490r,2921l137160,367411r,l139954,364490r2921,-3175l145796,358775r254,-381l151892,352679r10795,-10922l163322,341122r11938,-14732l195072,306197r381,l215900,285623r23495,-29083l240030,255397r19812,-22352l280035,207264r,-381l300482,180721r26162,-29210l328168,150114r19050,-21971l367792,101854r635,-762l382143,81661,393954,64008r381,-762l402717,49657r8636,-17653l411607,31242r2540,-10795l417068,11430r381,l417068,5715r,-5715l417068,r-2921,l408432,5715r-5715,5715l401955,12192,390779,26162,379222,43561r-1397,2159l364871,64008,350139,87376r-2540,4064l335280,113665r-14351,26289l319151,143256r-15748,31623l286131,212725r-3175,7239l268478,253619r-17653,37846l249047,295783r-15494,36322l219964,367411r-1143,2794l198247,410972r-10033,20447l180975,445897r-20447,35179l151511,498729r-5461,11557l128524,533273r-10160,10414l110871,550799,93599,568452r-10795,6858l75946,580009,61468,591947r-6858,1397l49657,594741r-14478,2921l21844,597662r-4318,-2921l15748,591185r-1016,-2540l8890,580009,7112,573151,5715,568452,2794,559435r,-11430l,539496,,513207r3175,-8255l5715,498475r6096,-14478l16891,472186r3556,-8636l32004,445897r9017,-12319l46736,425704,61468,410972r9779,-9779l78740,393700,96393,378841r13335,-11811l119761,358394r20193,-11557l151511,338963r9017,-6858l180975,320548r11557,-6858l201549,309118r20193,-9017l237490,295021r10541,-3556l268478,285623r12954,-3175l291846,279908r17526,-3302l319532,273431r7112,-2540l344297,267970r11176,-3175l364871,262255r17272,-2921l393954,256159r8763,-2540l417068,250698r10795,-3556l434721,244602r11811,-2921l453009,238506r5080,-2540l466725,235966r5080,-1778l475742,233045r2921,l480060,231267r1397,-1016l481457,235966r-2794,2921l476758,240665r-1016,1016l466725,247523r-3175,3556l461010,253619r-8636,5715l446913,262636r-3556,2540l431800,273812r-4699,3175l423164,279908r-11811,8636l406273,291719r-3556,2540l390779,302895r-3302,1778l385064,306197r-5842,5715l376047,315214r-2540,2540l370586,323469r,5715l385064,329184r3175,-1397l390779,326390r6096,-2921l401955,320167r3556,-2413l411353,314833r7112,-5461l423164,306197r5715,-6096l433959,295021r3556,-3556l443357,285623r5334,-7112l452374,273812r2794,-5842l458470,264795r2540,-2540l463804,256540r3683,-3683l469646,250698r2794,-3175l474345,245999r1397,-1397l477901,242443r762,-762l480822,239522r635,-635l481457,243205r2921,1397l487299,244602r2794,6096l493776,254000r2159,2540l498729,265176r3683,4953l504952,273812r,9017l506349,287782r1397,3683l507746,300101r1524,3175l510667,306197r-2921,5715l507746,317754r-5715,5715l500253,327025r-1524,2159l493014,335280r-3175,1524l487299,338201r-5842,2921l478663,341122r-6223,2794l449453,343916r,l449453,343916r-4699,l446532,346837r,762l449453,349758r3302,1778l455168,352679r20574,l484378,350774r5715,-1016l504952,346837r9652,-5080l522224,338201r14732,-6096l545211,328803r6096,-2413l560324,323469r5461,-3556l568960,317754r2921,-2921l575437,313055r2159,-1143l583692,311912r-3175,2921l577596,314833r-5715,5715l568579,325628r-2540,3556l557403,338201r-3556,5080l551307,346837r-8636,8636l540893,358775r-1016,2540l536956,367411r-1778,3175l534035,373126r-2921,5715l529336,380746r-1397,1016l527939,381762e" filled="f" strokeweight=".49981mm">
              <v:stroke joinstyle="round" endcap="round"/>
              <v:formulas/>
              <v:path arrowok="t" o:connecttype="segments" textboxrect="0,0,583692,597662"/>
            </v:shape>
            <v:shape id="Shape 153" o:spid="_x0000_s1028" style="position:absolute;left:6313;width:11873;height:5452;visibility:visible;mso-wrap-style:square;v-text-anchor:top" coordsize="1187323,5452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" adj="0,,0" path="m26289,425704r2794,-2921l30861,421005r1143,-1016l38100,414147r8636,-8636l52578,399415,64389,382143r9398,-15113l78740,358775,96393,329565r13716,-25908l116967,291846r14351,-32385l142875,234696r6096,-12954l160528,189611r9652,-21590l175260,157607r11557,-29083l194310,109728r4318,-10414l204470,75946r5715,-15494l213106,52451r5715,-14351l224917,28067r2921,-4699l230759,14732r1778,-7620l233553,2794r2921,l238252,1016,239395,r,l239395,r,17653l236474,49657r,46736l233553,142875r,49657l230759,242189r-2159,29464l227838,285623r-3175,43942l224663,370205r-2921,41148l221742,449072r-5842,29210l214122,492252r-1016,6477l207264,519303r,14351l201549,539496r-1778,3556l198628,545211r-3175,l194056,543814r-1524,-1524l183896,533654r-3556,-8636l178181,519303,166243,507365r-5334,-10795l157607,490093,146177,475361r-6858,-8636l134239,460629,119888,446278r-7239,-9017l107950,431419,90678,417068r-8636,-8255l75946,402336,58293,390779r-6858,-6858l46736,379222,35306,367411r-5461,-6858l26289,355854,14732,350139r-3556,-5461l9017,341122,2794,335407,1397,330327,,326644r,-5715l1778,317373r1016,-2540l6096,311912r1397,-1397l9017,309118r11430,-2921l30861,302641r7239,-2159l61468,297561r18034,-3302l93599,291846r34925,l156210,289941r19050,-1397l218821,288544r25908,-1397l265684,285623r43815,-2794l335026,277749r17907,-3556l391160,265557r24511,-8890l431800,250825r34925,-14351l485140,224536r13716,-8636l525018,198374r15875,-14097l551307,174879r20574,-20066l581914,139954r7620,-11430l598170,107950r3556,-11938l603885,87376r,-29083l598170,52451r-3302,-3175l592455,46736,577596,43815,567182,40259r-6858,-2159l507746,38100r-38100,8636l444119,53594r-18034,4699l387858,73025r-19431,9017l355854,87376r-32004,17653l310515,115189r-10033,7493l274320,139954r-12319,10541l254127,157607r-20574,17272l227076,183134r-5334,6477l210185,207264r-5080,6477l201549,218821r-9017,14732l190754,240411r-1016,4699l183896,256667r-1778,4953l181102,265557r,26289l183896,297561r1778,1778l186817,300482r,2794l213106,303276r17653,2921l244094,307975r10033,1143l283210,311912r34925,l352933,314833r38227,l431800,317754r29591,1778l481457,320929r46863,2921l555625,325247r21971,1397l630174,332486r32766,1778l685673,335407r49657,5715l767334,342900r20574,1143l837565,350139r55245,l942594,352933r244729,l1183005,352933r-4318,2921l1170051,355854r-14732,2921l1138047,358775r-23368,2794l1088390,361569r-17653,2921l1062101,364490r,e" filled="f" strokeweight=".49981mm">
              <v:stroke joinstyle="round" endcap="round"/>
              <v:formulas/>
              <v:path arrowok="t" o:connecttype="segments" textboxrect="0,0,1187323,545211"/>
            </v:shape>
            <v:shape id="Shape 154" o:spid="_x0000_s1029" style="position:absolute;left:11370;top:2713;width:6766;height:1984;visibility:visible;mso-wrap-style:square;v-text-anchor:top" coordsize="676656,1983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" adj="0,,0" path="m11557,34925r-2921,l8636,32004r-4318,l2921,29210,1143,27305,,26289,,8636,2159,6477r762,-762l5715,5715,7239,4318,8636,2921,10795,762,11557,r8636,l23368,2921r5842,2794l32004,11557r1905,1778l34925,14351r2921,6096l41021,23749r2540,2540l43561,32004r1778,1778l46482,34925r2794,2921l52959,39624r2540,1016l78867,40640,99060,37846r19431,-3683l131064,32004r26289,-2794l172085,24130r11557,-3683l204089,17272r13335,-3302l227584,11557,241935,8636r9017,-3556l256667,2921r8636,l272161,1016,277241,r,8636l271399,14351r-4953,3302l262509,20447,250952,32004r-6858,6858l239014,43561,227584,55372r-3683,5461l221742,64008r-5715,5842l212471,73406r-2540,2540l207010,81661r,2921l209931,84582r1778,-1778l212725,81661r6223,l227203,79883r6096,-1016l248031,75946r11176,-3175l268224,69850r14732,l291592,68326r5842,-1397l309245,66929r6858,-1778l320802,64008r26289,l349885,66929r6223,l357886,65151r1016,-1143l387985,64008r8636,2921l411353,66929r11557,5842l429768,74549r4699,1397l443357,81661r6858,1905l454914,84582r5715,5715l465709,93599r3937,2540l475488,101854r4953,3556l484124,107950r5715,5842l498856,113792r5715,5715l509651,121285r3556,1143l519430,125222r3175,1905l525145,128143r5715,6096l534162,135763r2540,1397l539496,140081r2921,l545592,142875r1524,1778l548513,145796r2921,l554228,142875r1905,-1778l557149,140081r8636,-9017l575945,121285r7493,-7493l601091,96139,615188,80264r8890,-10414l641731,55372r9779,-6477l659384,43561r8636,-5715l673100,35941r3556,-1016l673862,37846r-1905,1778l670941,40640r-11557,9017l652526,54356r-4953,3937l612648,87503r-25908,22225l568706,125222r-34925,38227l516128,182880r-14351,15494l501777,198374e" filled="f" strokeweight=".49981mm">
              <v:stroke joinstyle="round" endcap="round"/>
              <v:formulas/>
              <v:path arrowok="t" o:connecttype="segments" textboxrect="0,0,676656,198374"/>
            </v:shape>
          </v:group>
        </w:pict>
      </w:r>
      <w:r w:rsidR="009D1A2C">
        <w:t xml:space="preserve">  </w:t>
      </w:r>
      <w:r w:rsidR="009D1A2C">
        <w:tab/>
      </w:r>
      <w:r w:rsidR="009D1A2C">
        <w:rPr>
          <w:rFonts w:ascii="Cambria" w:eastAsia="Cambria" w:hAnsi="Cambria" w:cs="Cambria"/>
          <w:color w:val="414751"/>
          <w:sz w:val="24"/>
        </w:rPr>
        <w:t xml:space="preserve">    </w:t>
      </w:r>
      <w:r w:rsidR="009D1A2C">
        <w:rPr>
          <w:rFonts w:ascii="Cambria" w:eastAsia="Cambria" w:hAnsi="Cambria" w:cs="Cambria"/>
          <w:color w:val="414751"/>
          <w:sz w:val="24"/>
        </w:rPr>
        <w:tab/>
      </w:r>
      <w:r w:rsidR="0093247D">
        <w:rPr>
          <w:rFonts w:ascii="Cambria" w:eastAsia="Cambria" w:hAnsi="Cambria" w:cs="Cambria"/>
          <w:color w:val="414751"/>
          <w:sz w:val="24"/>
        </w:rPr>
        <w:tab/>
      </w:r>
      <w:r w:rsidR="0093247D">
        <w:rPr>
          <w:rFonts w:ascii="Cambria" w:eastAsia="Cambria" w:hAnsi="Cambria" w:cs="Cambria"/>
          <w:color w:val="414751"/>
          <w:sz w:val="24"/>
        </w:rPr>
        <w:tab/>
      </w:r>
      <w:r w:rsidR="0093247D">
        <w:rPr>
          <w:rFonts w:ascii="Cambria" w:eastAsia="Cambria" w:hAnsi="Cambria" w:cs="Cambria"/>
          <w:color w:val="414751"/>
          <w:sz w:val="24"/>
        </w:rPr>
        <w:tab/>
      </w:r>
      <w:r w:rsidR="009D1A2C">
        <w:rPr>
          <w:rFonts w:ascii="Cambria" w:eastAsia="Cambria" w:hAnsi="Cambria" w:cs="Cambria"/>
          <w:color w:val="414751"/>
          <w:sz w:val="24"/>
        </w:rPr>
        <w:t xml:space="preserve">________________________________ </w:t>
      </w:r>
      <w:r w:rsidR="009D1A2C">
        <w:t xml:space="preserve">  </w:t>
      </w:r>
      <w:r w:rsidR="009D1A2C">
        <w:rPr>
          <w:rFonts w:ascii="Cambria" w:eastAsia="Cambria" w:hAnsi="Cambria" w:cs="Cambria"/>
          <w:color w:val="414751"/>
          <w:sz w:val="24"/>
        </w:rPr>
        <w:t xml:space="preserve">   </w:t>
      </w:r>
      <w:r w:rsidR="009D1A2C">
        <w:rPr>
          <w:rFonts w:ascii="Cambria" w:eastAsia="Cambria" w:hAnsi="Cambria" w:cs="Cambria"/>
          <w:color w:val="414751"/>
          <w:sz w:val="24"/>
        </w:rPr>
        <w:tab/>
        <w:t xml:space="preserve">   </w:t>
      </w:r>
      <w:r w:rsidR="009D1A2C">
        <w:rPr>
          <w:rFonts w:ascii="Cambria" w:eastAsia="Cambria" w:hAnsi="Cambria" w:cs="Cambria"/>
          <w:color w:val="414751"/>
          <w:sz w:val="24"/>
        </w:rPr>
        <w:tab/>
        <w:t xml:space="preserve">   </w:t>
      </w:r>
      <w:r w:rsidR="009D1A2C">
        <w:rPr>
          <w:rFonts w:ascii="Cambria" w:eastAsia="Cambria" w:hAnsi="Cambria" w:cs="Cambria"/>
          <w:color w:val="414751"/>
          <w:sz w:val="24"/>
        </w:rPr>
        <w:tab/>
        <w:t xml:space="preserve">   </w:t>
      </w:r>
      <w:r w:rsidR="009D1A2C">
        <w:rPr>
          <w:rFonts w:ascii="Cambria" w:eastAsia="Cambria" w:hAnsi="Cambria" w:cs="Cambria"/>
          <w:color w:val="414751"/>
          <w:sz w:val="24"/>
        </w:rPr>
        <w:tab/>
        <w:t xml:space="preserve">   </w:t>
      </w:r>
      <w:r w:rsidR="009D1A2C">
        <w:rPr>
          <w:rFonts w:ascii="Cambria" w:eastAsia="Cambria" w:hAnsi="Cambria" w:cs="Cambria"/>
          <w:color w:val="414751"/>
          <w:sz w:val="24"/>
        </w:rPr>
        <w:tab/>
        <w:t xml:space="preserve">Joe A. Hinojosa,  </w:t>
      </w:r>
      <w:r w:rsidR="009D1A2C">
        <w:t xml:space="preserve">  </w:t>
      </w:r>
    </w:p>
    <w:p w14:paraId="67761935" w14:textId="4BB6B976" w:rsidR="002D02C2" w:rsidRDefault="009D1A2C" w:rsidP="00DB55DC">
      <w:pPr>
        <w:tabs>
          <w:tab w:val="center" w:pos="735"/>
          <w:tab w:val="center" w:pos="1455"/>
          <w:tab w:val="center" w:pos="2175"/>
          <w:tab w:val="center" w:pos="2895"/>
          <w:tab w:val="center" w:pos="4897"/>
        </w:tabs>
        <w:spacing w:after="271" w:line="255" w:lineRule="auto"/>
      </w:pPr>
      <w:r>
        <w:rPr>
          <w:rFonts w:ascii="Cambria" w:eastAsia="Cambria" w:hAnsi="Cambria" w:cs="Cambria"/>
          <w:color w:val="414751"/>
          <w:sz w:val="24"/>
        </w:rPr>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   </w:t>
      </w:r>
      <w:r>
        <w:rPr>
          <w:rFonts w:ascii="Cambria" w:eastAsia="Cambria" w:hAnsi="Cambria" w:cs="Cambria"/>
          <w:color w:val="414751"/>
          <w:sz w:val="24"/>
        </w:rPr>
        <w:tab/>
        <w:t xml:space="preserve">District General Manager </w:t>
      </w:r>
      <w:r>
        <w:t xml:space="preserve">  </w:t>
      </w:r>
    </w:p>
    <w:sectPr w:rsidR="002D02C2">
      <w:pgSz w:w="12240" w:h="15840"/>
      <w:pgMar w:top="857" w:right="1244" w:bottom="2486"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93093"/>
    <w:multiLevelType w:val="hybridMultilevel"/>
    <w:tmpl w:val="F1E0D64A"/>
    <w:lvl w:ilvl="0" w:tplc="FFFFFFFF">
      <w:start w:val="1"/>
      <w:numFmt w:val="decimal"/>
      <w:lvlText w:val="%1."/>
      <w:lvlJc w:val="left"/>
      <w:pPr>
        <w:ind w:left="794"/>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FFFFFFFF">
      <w:start w:val="1"/>
      <w:numFmt w:val="lowerLetter"/>
      <w:lvlText w:val="%2"/>
      <w:lvlJc w:val="left"/>
      <w:pPr>
        <w:ind w:left="14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FFFFFFFF">
      <w:start w:val="1"/>
      <w:numFmt w:val="lowerRoman"/>
      <w:lvlText w:val="%3"/>
      <w:lvlJc w:val="left"/>
      <w:pPr>
        <w:ind w:left="21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FFFFFFFF">
      <w:start w:val="1"/>
      <w:numFmt w:val="decimal"/>
      <w:lvlText w:val="%4"/>
      <w:lvlJc w:val="left"/>
      <w:pPr>
        <w:ind w:left="28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FFFFFFFF">
      <w:start w:val="1"/>
      <w:numFmt w:val="lowerLetter"/>
      <w:lvlText w:val="%5"/>
      <w:lvlJc w:val="left"/>
      <w:pPr>
        <w:ind w:left="358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FFFFFFFF">
      <w:start w:val="1"/>
      <w:numFmt w:val="lowerRoman"/>
      <w:lvlText w:val="%6"/>
      <w:lvlJc w:val="left"/>
      <w:pPr>
        <w:ind w:left="430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FFFFFFFF">
      <w:start w:val="1"/>
      <w:numFmt w:val="decimal"/>
      <w:lvlText w:val="%7"/>
      <w:lvlJc w:val="left"/>
      <w:pPr>
        <w:ind w:left="50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FFFFFFFF">
      <w:start w:val="1"/>
      <w:numFmt w:val="lowerLetter"/>
      <w:lvlText w:val="%8"/>
      <w:lvlJc w:val="left"/>
      <w:pPr>
        <w:ind w:left="57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FFFFFFFF">
      <w:start w:val="1"/>
      <w:numFmt w:val="lowerRoman"/>
      <w:lvlText w:val="%9"/>
      <w:lvlJc w:val="left"/>
      <w:pPr>
        <w:ind w:left="64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abstractNum w:abstractNumId="1" w15:restartNumberingAfterBreak="0">
    <w:nsid w:val="5D735DF3"/>
    <w:multiLevelType w:val="hybridMultilevel"/>
    <w:tmpl w:val="A48E440C"/>
    <w:lvl w:ilvl="0" w:tplc="8A62499A">
      <w:start w:val="1"/>
      <w:numFmt w:val="decimal"/>
      <w:lvlText w:val="%1."/>
      <w:lvlJc w:val="left"/>
      <w:pPr>
        <w:ind w:left="794"/>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218659F6">
      <w:start w:val="1"/>
      <w:numFmt w:val="lowerLetter"/>
      <w:lvlText w:val="%2"/>
      <w:lvlJc w:val="left"/>
      <w:pPr>
        <w:ind w:left="14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A1B88D94">
      <w:start w:val="1"/>
      <w:numFmt w:val="lowerRoman"/>
      <w:lvlText w:val="%3"/>
      <w:lvlJc w:val="left"/>
      <w:pPr>
        <w:ind w:left="21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1272275A">
      <w:start w:val="1"/>
      <w:numFmt w:val="decimal"/>
      <w:lvlText w:val="%4"/>
      <w:lvlJc w:val="left"/>
      <w:pPr>
        <w:ind w:left="28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242C19FE">
      <w:start w:val="1"/>
      <w:numFmt w:val="lowerLetter"/>
      <w:lvlText w:val="%5"/>
      <w:lvlJc w:val="left"/>
      <w:pPr>
        <w:ind w:left="358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922C4412">
      <w:start w:val="1"/>
      <w:numFmt w:val="lowerRoman"/>
      <w:lvlText w:val="%6"/>
      <w:lvlJc w:val="left"/>
      <w:pPr>
        <w:ind w:left="430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E3CA569A">
      <w:start w:val="1"/>
      <w:numFmt w:val="decimal"/>
      <w:lvlText w:val="%7"/>
      <w:lvlJc w:val="left"/>
      <w:pPr>
        <w:ind w:left="50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A29CC7E2">
      <w:start w:val="1"/>
      <w:numFmt w:val="lowerLetter"/>
      <w:lvlText w:val="%8"/>
      <w:lvlJc w:val="left"/>
      <w:pPr>
        <w:ind w:left="57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D3BEA440">
      <w:start w:val="1"/>
      <w:numFmt w:val="lowerRoman"/>
      <w:lvlText w:val="%9"/>
      <w:lvlJc w:val="left"/>
      <w:pPr>
        <w:ind w:left="64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abstractNum w:abstractNumId="2" w15:restartNumberingAfterBreak="0">
    <w:nsid w:val="676C7427"/>
    <w:multiLevelType w:val="hybridMultilevel"/>
    <w:tmpl w:val="B19E731A"/>
    <w:lvl w:ilvl="0" w:tplc="500EAEEA">
      <w:start w:val="1"/>
      <w:numFmt w:val="decimal"/>
      <w:lvlText w:val="%1."/>
      <w:lvlJc w:val="left"/>
      <w:pPr>
        <w:ind w:left="741"/>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D6B46590">
      <w:start w:val="1"/>
      <w:numFmt w:val="lowerLetter"/>
      <w:lvlText w:val="%2"/>
      <w:lvlJc w:val="left"/>
      <w:pPr>
        <w:ind w:left="14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A754DB96">
      <w:start w:val="1"/>
      <w:numFmt w:val="lowerRoman"/>
      <w:lvlText w:val="%3"/>
      <w:lvlJc w:val="left"/>
      <w:pPr>
        <w:ind w:left="21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B610F26E">
      <w:start w:val="1"/>
      <w:numFmt w:val="decimal"/>
      <w:lvlText w:val="%4"/>
      <w:lvlJc w:val="left"/>
      <w:pPr>
        <w:ind w:left="28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F05A3874">
      <w:start w:val="1"/>
      <w:numFmt w:val="lowerLetter"/>
      <w:lvlText w:val="%5"/>
      <w:lvlJc w:val="left"/>
      <w:pPr>
        <w:ind w:left="358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2D6CDEE0">
      <w:start w:val="1"/>
      <w:numFmt w:val="lowerRoman"/>
      <w:lvlText w:val="%6"/>
      <w:lvlJc w:val="left"/>
      <w:pPr>
        <w:ind w:left="430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C2BE799E">
      <w:start w:val="1"/>
      <w:numFmt w:val="decimal"/>
      <w:lvlText w:val="%7"/>
      <w:lvlJc w:val="left"/>
      <w:pPr>
        <w:ind w:left="502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01E4E46E">
      <w:start w:val="1"/>
      <w:numFmt w:val="lowerLetter"/>
      <w:lvlText w:val="%8"/>
      <w:lvlJc w:val="left"/>
      <w:pPr>
        <w:ind w:left="574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100A9D0E">
      <w:start w:val="1"/>
      <w:numFmt w:val="lowerRoman"/>
      <w:lvlText w:val="%9"/>
      <w:lvlJc w:val="left"/>
      <w:pPr>
        <w:ind w:left="6466"/>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abstractNum w:abstractNumId="3" w15:restartNumberingAfterBreak="0">
    <w:nsid w:val="71D4131C"/>
    <w:multiLevelType w:val="hybridMultilevel"/>
    <w:tmpl w:val="80C2000E"/>
    <w:lvl w:ilvl="0" w:tplc="545CC318">
      <w:start w:val="1"/>
      <w:numFmt w:val="decimal"/>
      <w:lvlText w:val="%1."/>
      <w:lvlJc w:val="left"/>
      <w:pPr>
        <w:ind w:left="705"/>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1" w:tplc="0B62FE34">
      <w:start w:val="1"/>
      <w:numFmt w:val="lowerLetter"/>
      <w:lvlText w:val="%2"/>
      <w:lvlJc w:val="left"/>
      <w:pPr>
        <w:ind w:left="143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2" w:tplc="D4EAA310">
      <w:start w:val="1"/>
      <w:numFmt w:val="lowerRoman"/>
      <w:lvlText w:val="%3"/>
      <w:lvlJc w:val="left"/>
      <w:pPr>
        <w:ind w:left="215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3" w:tplc="08E6A0A2">
      <w:start w:val="1"/>
      <w:numFmt w:val="decimal"/>
      <w:lvlText w:val="%4"/>
      <w:lvlJc w:val="left"/>
      <w:pPr>
        <w:ind w:left="287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4" w:tplc="0588B436">
      <w:start w:val="1"/>
      <w:numFmt w:val="lowerLetter"/>
      <w:lvlText w:val="%5"/>
      <w:lvlJc w:val="left"/>
      <w:pPr>
        <w:ind w:left="359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5" w:tplc="06FE8B62">
      <w:start w:val="1"/>
      <w:numFmt w:val="lowerRoman"/>
      <w:lvlText w:val="%6"/>
      <w:lvlJc w:val="left"/>
      <w:pPr>
        <w:ind w:left="431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6" w:tplc="B6E05EEC">
      <w:start w:val="1"/>
      <w:numFmt w:val="decimal"/>
      <w:lvlText w:val="%7"/>
      <w:lvlJc w:val="left"/>
      <w:pPr>
        <w:ind w:left="503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7" w:tplc="FBF8E7A2">
      <w:start w:val="1"/>
      <w:numFmt w:val="lowerLetter"/>
      <w:lvlText w:val="%8"/>
      <w:lvlJc w:val="left"/>
      <w:pPr>
        <w:ind w:left="575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lvl w:ilvl="8" w:tplc="F3CC8808">
      <w:start w:val="1"/>
      <w:numFmt w:val="lowerRoman"/>
      <w:lvlText w:val="%9"/>
      <w:lvlJc w:val="left"/>
      <w:pPr>
        <w:ind w:left="6472"/>
      </w:pPr>
      <w:rPr>
        <w:rFonts w:ascii="Cambria" w:eastAsia="Cambria" w:hAnsi="Cambria" w:cs="Cambria"/>
        <w:b w:val="0"/>
        <w:i w:val="0"/>
        <w:strike w:val="0"/>
        <w:dstrike w:val="0"/>
        <w:color w:val="414751"/>
        <w:sz w:val="24"/>
        <w:szCs w:val="24"/>
        <w:u w:val="none" w:color="000000"/>
        <w:bdr w:val="none" w:sz="0" w:space="0" w:color="auto"/>
        <w:shd w:val="clear" w:color="auto" w:fill="auto"/>
        <w:vertAlign w:val="baseline"/>
      </w:rPr>
    </w:lvl>
  </w:abstractNum>
  <w:num w:numId="1" w16cid:durableId="976761814">
    <w:abstractNumId w:val="1"/>
  </w:num>
  <w:num w:numId="2" w16cid:durableId="845246214">
    <w:abstractNumId w:val="3"/>
  </w:num>
  <w:num w:numId="3" w16cid:durableId="562301029">
    <w:abstractNumId w:val="2"/>
  </w:num>
  <w:num w:numId="4" w16cid:durableId="111143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D02C2"/>
    <w:rsid w:val="00032F4F"/>
    <w:rsid w:val="0017192C"/>
    <w:rsid w:val="001B2C4F"/>
    <w:rsid w:val="001C1F04"/>
    <w:rsid w:val="001D44C6"/>
    <w:rsid w:val="0021356D"/>
    <w:rsid w:val="002A213A"/>
    <w:rsid w:val="002D02C2"/>
    <w:rsid w:val="00453575"/>
    <w:rsid w:val="004C11CF"/>
    <w:rsid w:val="00596FDB"/>
    <w:rsid w:val="0061477D"/>
    <w:rsid w:val="00666490"/>
    <w:rsid w:val="00743A88"/>
    <w:rsid w:val="00777147"/>
    <w:rsid w:val="008D5950"/>
    <w:rsid w:val="00931DA0"/>
    <w:rsid w:val="0093247D"/>
    <w:rsid w:val="00974883"/>
    <w:rsid w:val="0097728D"/>
    <w:rsid w:val="009B3332"/>
    <w:rsid w:val="009D1A2C"/>
    <w:rsid w:val="00A41F0D"/>
    <w:rsid w:val="00B665A7"/>
    <w:rsid w:val="00BC7292"/>
    <w:rsid w:val="00BF139E"/>
    <w:rsid w:val="00C2017D"/>
    <w:rsid w:val="00C82F5C"/>
    <w:rsid w:val="00C854B4"/>
    <w:rsid w:val="00CF2B65"/>
    <w:rsid w:val="00D500DC"/>
    <w:rsid w:val="00DA11DC"/>
    <w:rsid w:val="00DB55DC"/>
    <w:rsid w:val="00ED1F13"/>
    <w:rsid w:val="00FB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0FEECE"/>
  <w15:docId w15:val="{071705D9-7676-48F1-9045-2FDEB0AB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Agendas 2019</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Agendas 2019</dc:title>
  <dc:subject/>
  <dc:creator>Joe A. Hinojosa</dc:creator>
  <cp:keywords>Agenda 2019</cp:keywords>
  <dc:description/>
  <cp:lastModifiedBy>Jose Hinojosa</cp:lastModifiedBy>
  <cp:revision>2</cp:revision>
  <dcterms:created xsi:type="dcterms:W3CDTF">2023-10-19T19:33:00Z</dcterms:created>
  <dcterms:modified xsi:type="dcterms:W3CDTF">2023-10-19T19:33:00Z</dcterms:modified>
</cp:coreProperties>
</file>